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Deliverables requiring installation by the Supplier.</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5">
    <w:pPr>
      <w:tabs>
        <w:tab w:val="center" w:pos="4513"/>
        <w:tab w:val="right" w:pos="9026"/>
      </w:tabs>
      <w:spacing w:after="0" w:lineRule="auto"/>
      <w:rPr/>
    </w:pPr>
    <w:r w:rsidDel="00000000" w:rsidR="00000000" w:rsidRPr="00000000">
      <w:rPr>
        <w:rtl w:val="0"/>
      </w:rPr>
      <w:t xml:space="preserve">Framework Ref: RM6181</w:t>
    </w:r>
  </w:p>
  <w:p w:rsidR="00000000" w:rsidDel="00000000" w:rsidP="00000000" w:rsidRDefault="00000000" w:rsidRPr="00000000" w14:paraId="00000016">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7">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13">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mC/2ZhdqgqYhxdWNsAer5yNs9A==">AMUW2mVIwdW2ahQxXuAFpNphleTsSp/nsmGTurYkRj9di6ytgakaY5nkCcm4NXk4Wm6+P7UQ8JKixwWkD74deNlT9Ek8sUZkA1OlsEVN/rCk0Kb8FORQ8LlsxYboJ/ekQ81KpVC46e/9rqp0bhpaKoo6PvC04qK2Ip3paxoosnWmk+tZ3MrrfycvG5OwVPWpc/n/hT+RTKVc4F/oDZ0avozR57KBuVnfCw==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